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2170"/>
        <w:gridCol w:w="1867"/>
        <w:gridCol w:w="1980"/>
        <w:gridCol w:w="1710"/>
        <w:gridCol w:w="1980"/>
        <w:gridCol w:w="1723"/>
        <w:gridCol w:w="1659"/>
      </w:tblGrid>
      <w:tr w:rsidR="000B59A4" w:rsidRPr="008C1348" w:rsidTr="007826FF">
        <w:trPr>
          <w:trHeight w:val="35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Knowledge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Comprehension</w:t>
            </w:r>
          </w:p>
        </w:tc>
        <w:tc>
          <w:tcPr>
            <w:tcW w:w="169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Application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Analysis</w:t>
            </w:r>
          </w:p>
        </w:tc>
        <w:tc>
          <w:tcPr>
            <w:tcW w:w="171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Synthesis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Evaluation</w:t>
            </w:r>
          </w:p>
        </w:tc>
      </w:tr>
      <w:tr w:rsidR="000B59A4" w:rsidRPr="008C1348" w:rsidTr="007826FF">
        <w:trPr>
          <w:trHeight w:val="50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Verbal/Linguistic</w:t>
            </w:r>
          </w:p>
        </w:tc>
        <w:tc>
          <w:tcPr>
            <w:tcW w:w="185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Define, memorize, record, list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clarify, discuss, restate, describe, explain, review</w:t>
            </w:r>
          </w:p>
        </w:tc>
        <w:tc>
          <w:tcPr>
            <w:tcW w:w="169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sz w:val="18"/>
                <w:szCs w:val="18"/>
              </w:rPr>
              <w:t>interview, dramatize, express, show, publish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interpret, compare, inquire, investigate, organize, survey</w:t>
            </w:r>
          </w:p>
        </w:tc>
        <w:tc>
          <w:tcPr>
            <w:tcW w:w="171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compose, create, imagine, predict, invent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evaluate, revise, deduce, infer, predict, correct, edit</w:t>
            </w:r>
          </w:p>
        </w:tc>
      </w:tr>
      <w:tr w:rsidR="000B59A4" w:rsidRPr="008C1348" w:rsidTr="007826FF">
        <w:trPr>
          <w:trHeight w:val="50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Logical/ mathematical</w:t>
            </w:r>
          </w:p>
        </w:tc>
        <w:tc>
          <w:tcPr>
            <w:tcW w:w="185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recall, collect, label, specify, record, enumerate, recount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sz w:val="18"/>
                <w:szCs w:val="18"/>
              </w:rPr>
              <w:t>describe, name, identify, locate, review, group</w:t>
            </w:r>
          </w:p>
        </w:tc>
        <w:tc>
          <w:tcPr>
            <w:tcW w:w="169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sz w:val="18"/>
                <w:szCs w:val="18"/>
              </w:rPr>
              <w:t>test, solve, calculate, demonstrate, show, experiment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analyze, interpret, investigate, discover, inquire, examine</w:t>
            </w:r>
          </w:p>
        </w:tc>
        <w:tc>
          <w:tcPr>
            <w:tcW w:w="171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invent, formulate, hypothesize, set up, systematize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rate, value, evaluate, revise, select, measure, assess, score</w:t>
            </w:r>
          </w:p>
        </w:tc>
      </w:tr>
      <w:tr w:rsidR="000B59A4" w:rsidRPr="008C1348" w:rsidTr="007826FF">
        <w:trPr>
          <w:trHeight w:val="50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Visual/Spatial</w:t>
            </w:r>
          </w:p>
        </w:tc>
        <w:tc>
          <w:tcPr>
            <w:tcW w:w="185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observe, label, redraw, rewrite, copy, draw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illustrate, express, explain with pictures, demonstrate</w:t>
            </w:r>
          </w:p>
        </w:tc>
        <w:tc>
          <w:tcPr>
            <w:tcW w:w="169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sz w:val="18"/>
                <w:szCs w:val="18"/>
              </w:rPr>
              <w:t>dramatize, demonstrate, illustrate, show, prove, build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scrutinize, arrange, diagram, compare and contrast, graph</w:t>
            </w:r>
          </w:p>
        </w:tc>
        <w:tc>
          <w:tcPr>
            <w:tcW w:w="171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compose, construct, produce, design, plan, assemble, imagine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value, select, choose, judge, appraise, recommend, order</w:t>
            </w:r>
          </w:p>
        </w:tc>
      </w:tr>
      <w:tr w:rsidR="000B59A4" w:rsidRPr="008C1348" w:rsidTr="007826FF">
        <w:trPr>
          <w:trHeight w:val="50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>Body/Kinesthetic</w:t>
            </w:r>
          </w:p>
        </w:tc>
        <w:tc>
          <w:tcPr>
            <w:tcW w:w="185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repeat all action, tell in actions, copy, follow along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discuss, express, locate, play</w:t>
            </w:r>
          </w:p>
        </w:tc>
        <w:tc>
          <w:tcPr>
            <w:tcW w:w="169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exhibit, use, simulate, operate, shoe, experiment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sort, inspect, arrange, discover, group, organize, classify</w:t>
            </w:r>
          </w:p>
        </w:tc>
        <w:tc>
          <w:tcPr>
            <w:tcW w:w="171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produce, arrange, set up, invent, build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measure, decide, estimate, choose, recommend</w:t>
            </w:r>
          </w:p>
        </w:tc>
      </w:tr>
      <w:tr w:rsidR="000B59A4" w:rsidRPr="008C1348" w:rsidTr="007826FF">
        <w:trPr>
          <w:trHeight w:val="50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 xml:space="preserve">Musical </w:t>
            </w:r>
          </w:p>
        </w:tc>
        <w:tc>
          <w:tcPr>
            <w:tcW w:w="185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memorize, repeat, copy, recall, name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recognize, express, describe, translate into music</w:t>
            </w:r>
          </w:p>
        </w:tc>
        <w:tc>
          <w:tcPr>
            <w:tcW w:w="169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practice, demonstrate, dramatize, show, teach, perform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interpret, analyze, group, arrange, organize, differentiate</w:t>
            </w:r>
          </w:p>
        </w:tc>
        <w:tc>
          <w:tcPr>
            <w:tcW w:w="171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compose, arrange, construct, create, order, produce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appraise, judge, value, recommend, assess, order</w:t>
            </w:r>
          </w:p>
        </w:tc>
      </w:tr>
      <w:tr w:rsidR="000B59A4" w:rsidRPr="008C1348" w:rsidTr="007826FF">
        <w:trPr>
          <w:trHeight w:val="50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 xml:space="preserve">Interpersonal (social) </w:t>
            </w:r>
          </w:p>
        </w:tc>
        <w:tc>
          <w:tcPr>
            <w:tcW w:w="185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repeat, define, recall, name, tell, collect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describe, explain, discuss, express, report, retell</w:t>
            </w:r>
          </w:p>
        </w:tc>
        <w:tc>
          <w:tcPr>
            <w:tcW w:w="169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simulate, interview, employ, dramatize, practice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organize, survey, investigate, inquire, question, sort</w:t>
            </w:r>
          </w:p>
        </w:tc>
        <w:tc>
          <w:tcPr>
            <w:tcW w:w="171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set up, formulate, arrange, plan, propose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decide, judge, appraise, conclude, infer, criticize</w:t>
            </w:r>
          </w:p>
        </w:tc>
      </w:tr>
      <w:tr w:rsidR="000B59A4" w:rsidRPr="008C1348" w:rsidTr="007826FF">
        <w:trPr>
          <w:trHeight w:val="504"/>
          <w:tblCellSpacing w:w="6" w:type="dxa"/>
        </w:trPr>
        <w:tc>
          <w:tcPr>
            <w:tcW w:w="215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2E">
              <w:rPr>
                <w:rFonts w:ascii="Arial" w:hAnsi="Arial" w:cs="Arial"/>
                <w:color w:val="000000"/>
                <w:sz w:val="20"/>
                <w:szCs w:val="20"/>
              </w:rPr>
              <w:t xml:space="preserve">Intrapersonal (self) </w:t>
            </w:r>
          </w:p>
        </w:tc>
        <w:tc>
          <w:tcPr>
            <w:tcW w:w="185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name, repeat, memorize, study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explain, translate, restate, express, review</w:t>
            </w:r>
          </w:p>
        </w:tc>
        <w:tc>
          <w:tcPr>
            <w:tcW w:w="169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dramatize alone, visualize, solve, plan</w:t>
            </w:r>
          </w:p>
        </w:tc>
        <w:tc>
          <w:tcPr>
            <w:tcW w:w="196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probe, compare, contrast, investigate, question, dissect</w:t>
            </w:r>
          </w:p>
        </w:tc>
        <w:tc>
          <w:tcPr>
            <w:tcW w:w="171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plan, design, compose, assemble, imagine, create, arrange</w:t>
            </w:r>
          </w:p>
        </w:tc>
        <w:tc>
          <w:tcPr>
            <w:tcW w:w="164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59A4" w:rsidRPr="00E14F2E" w:rsidRDefault="000B59A4" w:rsidP="007826F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F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14F2E">
              <w:rPr>
                <w:rFonts w:ascii="Arial" w:hAnsi="Arial" w:cs="Arial"/>
                <w:sz w:val="18"/>
                <w:szCs w:val="18"/>
              </w:rPr>
              <w:t>infer, assess, value, judge, endorse</w:t>
            </w:r>
          </w:p>
        </w:tc>
      </w:tr>
    </w:tbl>
    <w:p w:rsidR="000B59A4" w:rsidRDefault="000B59A4" w:rsidP="000B59A4"/>
    <w:p w:rsidR="000B59A4" w:rsidRDefault="000B59A4" w:rsidP="000B59A4">
      <w:bookmarkStart w:id="0" w:name="verbal"/>
      <w:bookmarkStart w:id="1" w:name="inter"/>
      <w:bookmarkEnd w:id="0"/>
      <w:bookmarkEnd w:id="1"/>
    </w:p>
    <w:p w:rsidR="000B59A4" w:rsidRDefault="000B59A4" w:rsidP="000B59A4"/>
    <w:p w:rsidR="00EA5742" w:rsidRDefault="00EA5742"/>
    <w:sectPr w:rsidR="00EA5742" w:rsidSect="008C134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characterSpacingControl w:val="doNotCompress"/>
  <w:compat/>
  <w:rsids>
    <w:rsidRoot w:val="000B59A4"/>
    <w:rsid w:val="000B59A4"/>
    <w:rsid w:val="00970CBA"/>
    <w:rsid w:val="00E51B7E"/>
    <w:rsid w:val="00EA5742"/>
    <w:rsid w:val="00EC5175"/>
    <w:rsid w:val="00EF3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59A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LaVoie</dc:creator>
  <cp:keywords/>
  <dc:description/>
  <cp:lastModifiedBy>Erika LaVoie</cp:lastModifiedBy>
  <cp:revision>3</cp:revision>
  <dcterms:created xsi:type="dcterms:W3CDTF">2008-07-16T00:15:00Z</dcterms:created>
  <dcterms:modified xsi:type="dcterms:W3CDTF">2008-07-16T01:02:00Z</dcterms:modified>
</cp:coreProperties>
</file>